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6883B" w14:textId="679B87A0" w:rsidR="00D004BD" w:rsidRPr="00D004BD" w:rsidRDefault="00D004BD" w:rsidP="00D004BD">
      <w:pPr>
        <w:autoSpaceDE w:val="0"/>
        <w:autoSpaceDN w:val="0"/>
        <w:adjustRightInd w:val="0"/>
        <w:spacing w:after="0" w:line="240" w:lineRule="auto"/>
        <w:jc w:val="center"/>
        <w:rPr>
          <w:rFonts w:ascii="Castledown Heavy" w:hAnsi="Castledown Heavy" w:cs="Calibri-Bold"/>
          <w:b/>
          <w:bCs/>
          <w:kern w:val="0"/>
          <w:sz w:val="48"/>
          <w:szCs w:val="48"/>
        </w:rPr>
      </w:pPr>
      <w:r>
        <w:rPr>
          <w:rFonts w:ascii="Castledown Heavy" w:hAnsi="Castledown Heavy" w:cs="Calibri-Bold"/>
          <w:b/>
          <w:bCs/>
          <w:kern w:val="0"/>
          <w:sz w:val="48"/>
          <w:szCs w:val="48"/>
        </w:rPr>
        <w:t xml:space="preserve">Twiddle Mat </w:t>
      </w:r>
      <w:r w:rsidR="00885B1C">
        <w:rPr>
          <w:rFonts w:ascii="Castledown Heavy" w:hAnsi="Castledown Heavy" w:cs="Calibri-Bold"/>
          <w:b/>
          <w:bCs/>
          <w:kern w:val="0"/>
          <w:sz w:val="48"/>
          <w:szCs w:val="48"/>
        </w:rPr>
        <w:t xml:space="preserve">Embroidered </w:t>
      </w:r>
      <w:r>
        <w:rPr>
          <w:rFonts w:ascii="Castledown Heavy" w:hAnsi="Castledown Heavy" w:cs="Calibri-Bold"/>
          <w:b/>
          <w:bCs/>
          <w:kern w:val="0"/>
          <w:sz w:val="48"/>
          <w:szCs w:val="48"/>
        </w:rPr>
        <w:t>Pattern</w:t>
      </w:r>
    </w:p>
    <w:p w14:paraId="3D23FA6F" w14:textId="77777777" w:rsidR="00D57956" w:rsidRDefault="00D57956" w:rsidP="00D004BD">
      <w:pPr>
        <w:spacing w:line="240" w:lineRule="auto"/>
        <w:rPr>
          <w:rFonts w:ascii="Castledown" w:hAnsi="Castledown" w:cstheme="minorHAnsi"/>
          <w:b/>
          <w:bCs/>
          <w:sz w:val="26"/>
          <w:szCs w:val="28"/>
        </w:rPr>
      </w:pPr>
    </w:p>
    <w:p w14:paraId="40251BD1" w14:textId="2ECE5873" w:rsidR="00D004BD" w:rsidRPr="00D004BD" w:rsidRDefault="00D004BD" w:rsidP="00D004BD">
      <w:pPr>
        <w:spacing w:line="240" w:lineRule="auto"/>
        <w:rPr>
          <w:rFonts w:ascii="Castledown" w:hAnsi="Castledown" w:cstheme="minorHAnsi"/>
          <w:b/>
          <w:bCs/>
          <w:sz w:val="26"/>
          <w:szCs w:val="28"/>
        </w:rPr>
      </w:pPr>
      <w:bookmarkStart w:id="0" w:name="_Hlk165637440"/>
      <w:r w:rsidRPr="00D004BD">
        <w:rPr>
          <w:rFonts w:ascii="Castledown" w:hAnsi="Castledown" w:cstheme="minorHAnsi"/>
          <w:b/>
          <w:bCs/>
          <w:sz w:val="26"/>
          <w:szCs w:val="28"/>
        </w:rPr>
        <w:t>Guidelines:</w:t>
      </w:r>
    </w:p>
    <w:p w14:paraId="149B226A" w14:textId="3503FC97" w:rsidR="00D004BD" w:rsidRPr="00270704" w:rsidRDefault="00A30932" w:rsidP="00D004BD">
      <w:pPr>
        <w:spacing w:line="240" w:lineRule="auto"/>
        <w:rPr>
          <w:rFonts w:ascii="Castledown" w:hAnsi="Castledown" w:cstheme="minorHAnsi"/>
          <w:sz w:val="26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61449B" wp14:editId="2D291B3F">
            <wp:simplePos x="0" y="0"/>
            <wp:positionH relativeFrom="margin">
              <wp:posOffset>4429125</wp:posOffset>
            </wp:positionH>
            <wp:positionV relativeFrom="paragraph">
              <wp:posOffset>9525</wp:posOffset>
            </wp:positionV>
            <wp:extent cx="1635801" cy="3286125"/>
            <wp:effectExtent l="0" t="0" r="2540" b="0"/>
            <wp:wrapTight wrapText="bothSides">
              <wp:wrapPolygon edited="0">
                <wp:start x="0" y="0"/>
                <wp:lineTo x="0" y="21412"/>
                <wp:lineTo x="21382" y="21412"/>
                <wp:lineTo x="21382" y="0"/>
                <wp:lineTo x="0" y="0"/>
              </wp:wrapPolygon>
            </wp:wrapTight>
            <wp:docPr id="1109507020" name="Picture 1" descr="A computer screen shot of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07020" name="Picture 1" descr="A computer screen shot of a bo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9" t="15818" r="47216" b="10688"/>
                    <a:stretch/>
                  </pic:blipFill>
                  <pic:spPr bwMode="auto">
                    <a:xfrm>
                      <a:off x="0" y="0"/>
                      <a:ext cx="1635801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4BD" w:rsidRPr="00270704">
        <w:rPr>
          <w:rFonts w:ascii="Castledown" w:hAnsi="Castledown" w:cstheme="minorHAnsi"/>
          <w:sz w:val="26"/>
          <w:szCs w:val="28"/>
        </w:rPr>
        <w:t xml:space="preserve">Please avoid using – </w:t>
      </w:r>
    </w:p>
    <w:p w14:paraId="1E840A10" w14:textId="0C5EF923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 xml:space="preserve">Types of </w:t>
      </w:r>
      <w:r>
        <w:rPr>
          <w:rFonts w:ascii="Castledown" w:hAnsi="Castledown" w:cstheme="minorHAnsi"/>
          <w:sz w:val="26"/>
          <w:szCs w:val="28"/>
        </w:rPr>
        <w:t xml:space="preserve">material </w:t>
      </w:r>
      <w:r w:rsidRPr="00270704">
        <w:rPr>
          <w:rFonts w:ascii="Castledown" w:hAnsi="Castledown" w:cstheme="minorHAnsi"/>
          <w:sz w:val="26"/>
          <w:szCs w:val="28"/>
        </w:rPr>
        <w:t>that can be easily pulled apart</w:t>
      </w:r>
    </w:p>
    <w:p w14:paraId="4A82BB37" w14:textId="5A48C6EB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>Any attachments less than 3cm in diameter</w:t>
      </w:r>
    </w:p>
    <w:p w14:paraId="1454F7B0" w14:textId="77777777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 xml:space="preserve">Wide toothed zips </w:t>
      </w:r>
    </w:p>
    <w:p w14:paraId="1AAED216" w14:textId="77777777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 xml:space="preserve">Ribbons containing wire </w:t>
      </w:r>
    </w:p>
    <w:p w14:paraId="3FBE63D8" w14:textId="77777777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 xml:space="preserve">Pom poms </w:t>
      </w:r>
    </w:p>
    <w:p w14:paraId="060924BF" w14:textId="77777777" w:rsidR="00D004BD" w:rsidRPr="00270704" w:rsidRDefault="00D004BD" w:rsidP="00D004BD">
      <w:pPr>
        <w:pStyle w:val="ListParagraph"/>
        <w:numPr>
          <w:ilvl w:val="0"/>
          <w:numId w:val="1"/>
        </w:numPr>
        <w:spacing w:after="200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>Things that are brittle or can break easily, such as clay beads</w:t>
      </w:r>
    </w:p>
    <w:p w14:paraId="27D36D9C" w14:textId="77777777" w:rsidR="00D004BD" w:rsidRPr="00270704" w:rsidRDefault="00D004BD" w:rsidP="00D004BD">
      <w:pPr>
        <w:spacing w:line="240" w:lineRule="auto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bCs/>
          <w:sz w:val="26"/>
          <w:szCs w:val="28"/>
        </w:rPr>
        <w:t>All suitable embellishments must be very securely attached to withstand rough treatment.</w:t>
      </w:r>
    </w:p>
    <w:p w14:paraId="7520B251" w14:textId="77777777" w:rsidR="00D004BD" w:rsidRPr="00270704" w:rsidRDefault="00D004BD" w:rsidP="00D004BD">
      <w:pPr>
        <w:spacing w:line="240" w:lineRule="auto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>Decorating with knitted/crocheted buttons or flowers is a good idea.</w:t>
      </w:r>
    </w:p>
    <w:p w14:paraId="6AD8A768" w14:textId="16D46D2E" w:rsidR="00D004BD" w:rsidRDefault="00D004BD" w:rsidP="00D004BD">
      <w:pPr>
        <w:spacing w:line="240" w:lineRule="auto"/>
        <w:rPr>
          <w:rFonts w:ascii="Castledown" w:hAnsi="Castledown" w:cstheme="minorHAnsi"/>
          <w:sz w:val="26"/>
          <w:szCs w:val="28"/>
        </w:rPr>
      </w:pPr>
      <w:r w:rsidRPr="00270704">
        <w:rPr>
          <w:rFonts w:ascii="Castledown" w:hAnsi="Castledown" w:cstheme="minorHAnsi"/>
          <w:sz w:val="26"/>
          <w:szCs w:val="28"/>
        </w:rPr>
        <w:t>Consider sewing on a pocket for keeping a favourite photo, a spare hanky, or simply to amuse busy hands.</w:t>
      </w:r>
    </w:p>
    <w:bookmarkEnd w:id="0"/>
    <w:p w14:paraId="72549E72" w14:textId="77777777" w:rsidR="00D004BD" w:rsidRPr="00D004BD" w:rsidRDefault="00D004BD" w:rsidP="00D004BD">
      <w:pPr>
        <w:spacing w:line="240" w:lineRule="auto"/>
        <w:rPr>
          <w:rFonts w:ascii="Castledown" w:hAnsi="Castledown" w:cstheme="minorHAnsi"/>
          <w:sz w:val="26"/>
          <w:szCs w:val="28"/>
        </w:rPr>
      </w:pPr>
    </w:p>
    <w:p w14:paraId="5211DB89" w14:textId="77777777" w:rsidR="00D004BD" w:rsidRPr="00D57956" w:rsidRDefault="00D004BD" w:rsidP="00D004BD">
      <w:pPr>
        <w:rPr>
          <w:rFonts w:ascii="Castledown" w:eastAsia="Times New Roman" w:hAnsi="Castledown" w:cs="Times New Roman"/>
          <w:b/>
          <w:bCs/>
          <w:kern w:val="0"/>
          <w:sz w:val="26"/>
          <w:szCs w:val="28"/>
          <w:lang w:eastAsia="en-GB"/>
          <w14:ligatures w14:val="none"/>
        </w:rPr>
      </w:pPr>
      <w:bookmarkStart w:id="1" w:name="_Hlk165637467"/>
      <w:r w:rsidRPr="00D57956">
        <w:rPr>
          <w:rFonts w:ascii="Castledown" w:eastAsia="Times New Roman" w:hAnsi="Castledown" w:cs="Times New Roman"/>
          <w:b/>
          <w:bCs/>
          <w:kern w:val="0"/>
          <w:sz w:val="26"/>
          <w:szCs w:val="28"/>
          <w:lang w:eastAsia="en-GB"/>
          <w14:ligatures w14:val="none"/>
        </w:rPr>
        <w:t>Required:</w:t>
      </w:r>
    </w:p>
    <w:p w14:paraId="794A631D" w14:textId="3630E151" w:rsidR="00D004BD" w:rsidRPr="00D57956" w:rsidRDefault="00D004BD" w:rsidP="00D004BD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</w:pPr>
      <w:r w:rsidRPr="00D57956"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  <w:t>Sewing machine</w:t>
      </w:r>
    </w:p>
    <w:bookmarkEnd w:id="1"/>
    <w:p w14:paraId="59FEE278" w14:textId="78DA109B" w:rsidR="001434C2" w:rsidRPr="00D57956" w:rsidRDefault="001434C2" w:rsidP="001434C2">
      <w:pPr>
        <w:rPr>
          <w:rFonts w:ascii="Castledown" w:hAnsi="Castledown"/>
          <w:sz w:val="26"/>
          <w:szCs w:val="28"/>
        </w:rPr>
      </w:pPr>
      <w:r w:rsidRPr="00D57956">
        <w:rPr>
          <w:rFonts w:ascii="Castledown" w:hAnsi="Castledown"/>
          <w:sz w:val="26"/>
          <w:szCs w:val="28"/>
        </w:rPr>
        <w:t>Embellishments (e.g. buttons, ribbon, plaits, crocheted flowers, crocheted buttons – things that can be ‘twiddled’ and won’t break or come apart! Please avoid using ‘hairy’ wool that can come apart if tugged)</w:t>
      </w:r>
    </w:p>
    <w:p w14:paraId="08BF837F" w14:textId="77777777" w:rsidR="00D004BD" w:rsidRPr="00D57956" w:rsidRDefault="00D004BD" w:rsidP="00D004BD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</w:pPr>
      <w:r w:rsidRPr="00D57956"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  <w:t>Stiff stabilizer, fusible on both sides. – 1 piece 24 X 19 inches or 56 X 47 cm</w:t>
      </w:r>
    </w:p>
    <w:p w14:paraId="3C94E2F5" w14:textId="77777777" w:rsidR="001434C2" w:rsidRPr="00D57956" w:rsidRDefault="00D004BD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</w:pPr>
      <w:r w:rsidRPr="00D57956"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  <w:t>Fabric - 2 pieces (front and back) - 24 X 19 inches or 56 X 47 cm</w:t>
      </w:r>
    </w:p>
    <w:p w14:paraId="7067FC7C" w14:textId="77777777" w:rsidR="001434C2" w:rsidRPr="00D57956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</w:pPr>
    </w:p>
    <w:p w14:paraId="2BBB3A77" w14:textId="48BEA01A" w:rsidR="001434C2" w:rsidRPr="00D57956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b/>
          <w:bCs/>
          <w:kern w:val="0"/>
          <w:sz w:val="26"/>
          <w:szCs w:val="28"/>
          <w:lang w:eastAsia="en-GB"/>
          <w14:ligatures w14:val="none"/>
        </w:rPr>
      </w:pPr>
      <w:r w:rsidRPr="00D57956">
        <w:rPr>
          <w:rFonts w:ascii="Castledown" w:eastAsia="Times New Roman" w:hAnsi="Castledown" w:cs="Open Sans"/>
          <w:b/>
          <w:bCs/>
          <w:kern w:val="0"/>
          <w:sz w:val="26"/>
          <w:szCs w:val="28"/>
          <w:lang w:eastAsia="en-GB"/>
          <w14:ligatures w14:val="none"/>
        </w:rPr>
        <w:t>Instructions:</w:t>
      </w:r>
    </w:p>
    <w:p w14:paraId="5B2FE09A" w14:textId="029F4989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Lay first piece of fabric right side up on a table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56C85700" w14:textId="33D4C87D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Lay second piece of fabric, right side down (on top of first fabric)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5EBE79C8" w14:textId="051C3457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Lay stabilizer on top of fabrics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4C52E53E" w14:textId="26109851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Sew around and leave one side open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23315178" w14:textId="65B0236E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Turn fabric layers inside out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7EABB993" w14:textId="11C1013B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Now you have the interfacing between the two layers of the mat fabric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, f</w:t>
      </w: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inish mat’s open side by folding inwards and sewing shut.</w:t>
      </w:r>
    </w:p>
    <w:p w14:paraId="1CFB43E0" w14:textId="3458EE1F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lastRenderedPageBreak/>
        <w:t>Iron the mat well to allow the interface to fuse</w:t>
      </w:r>
      <w:r w:rsid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.</w:t>
      </w:r>
    </w:p>
    <w:p w14:paraId="6E67AB6F" w14:textId="77777777" w:rsidR="001434C2" w:rsidRPr="001434C2" w:rsidRDefault="001434C2" w:rsidP="001434C2">
      <w:pPr>
        <w:shd w:val="clear" w:color="auto" w:fill="FFFFFF"/>
        <w:spacing w:before="75" w:after="75" w:line="240" w:lineRule="auto"/>
        <w:ind w:right="75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>Sew all around the 4 sides of the mat once more to finish the base.</w:t>
      </w:r>
    </w:p>
    <w:p w14:paraId="3CD5BC09" w14:textId="27D4DAA8" w:rsidR="001434C2" w:rsidRPr="00D57956" w:rsidRDefault="001434C2" w:rsidP="00A30932">
      <w:pPr>
        <w:shd w:val="clear" w:color="auto" w:fill="FFFFFF"/>
        <w:spacing w:after="165" w:line="240" w:lineRule="auto"/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</w:pPr>
      <w:r w:rsidRP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 xml:space="preserve">Decorate with </w:t>
      </w: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 xml:space="preserve">your imagination; anything interesting and </w:t>
      </w:r>
      <w:r w:rsidRPr="00D57956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 xml:space="preserve">within the guidelines </w:t>
      </w:r>
      <w:r w:rsidRPr="001434C2">
        <w:rPr>
          <w:rFonts w:ascii="Castledown" w:eastAsia="Times New Roman" w:hAnsi="Castledown" w:cs="Open Sans"/>
          <w:color w:val="333333"/>
          <w:kern w:val="0"/>
          <w:sz w:val="26"/>
          <w:szCs w:val="28"/>
          <w:lang w:eastAsia="en-GB"/>
          <w14:ligatures w14:val="none"/>
        </w:rPr>
        <w:t xml:space="preserve">is suitable. </w:t>
      </w:r>
      <w:r w:rsidR="00A30932" w:rsidRPr="00D57956">
        <w:rPr>
          <w:rFonts w:ascii="Castledown" w:hAnsi="Castledown"/>
          <w:sz w:val="26"/>
          <w:szCs w:val="28"/>
        </w:rPr>
        <w:t>Embellishments like buttons, ribbon, plaits, crocheted flowers, crocheted buttons – things that can be ‘twiddled’ and won’t break or come apart! Please avoid using ‘hairy’ wool that can come apart if tugged)</w:t>
      </w:r>
    </w:p>
    <w:p w14:paraId="724C450D" w14:textId="77777777" w:rsidR="001434C2" w:rsidRDefault="001434C2" w:rsidP="001434C2">
      <w:pPr>
        <w:rPr>
          <w:rFonts w:ascii="Castledown" w:hAnsi="Castledown"/>
          <w:sz w:val="26"/>
          <w:szCs w:val="28"/>
        </w:rPr>
      </w:pPr>
      <w:r w:rsidRPr="00D57956">
        <w:rPr>
          <w:rFonts w:ascii="Castledown" w:hAnsi="Castledown"/>
          <w:sz w:val="26"/>
          <w:szCs w:val="28"/>
        </w:rPr>
        <w:t>Please check there are no loose threads and make sure that all the embellishments are sewn on tight so they cannot be pulled off – bear in mind that the pulling/twisting strength of an agitated patient may be stronger than you think!  If in doubt, add a few more stitches to make things extra secure.</w:t>
      </w:r>
    </w:p>
    <w:p w14:paraId="4270016B" w14:textId="77777777" w:rsidR="000609B2" w:rsidRDefault="000609B2" w:rsidP="001434C2">
      <w:pPr>
        <w:rPr>
          <w:rFonts w:ascii="Castledown" w:hAnsi="Castledown"/>
          <w:sz w:val="26"/>
          <w:szCs w:val="28"/>
        </w:rPr>
      </w:pPr>
    </w:p>
    <w:p w14:paraId="587E13AD" w14:textId="3F911AE7" w:rsidR="000609B2" w:rsidRPr="000609B2" w:rsidRDefault="000609B2" w:rsidP="001434C2">
      <w:pPr>
        <w:rPr>
          <w:rFonts w:ascii="Castledown" w:hAnsi="Castledown"/>
          <w:sz w:val="26"/>
          <w:szCs w:val="28"/>
        </w:rPr>
      </w:pPr>
      <w:r w:rsidRPr="000609B2">
        <w:rPr>
          <w:rFonts w:ascii="Castledown" w:hAnsi="Castledown"/>
          <w:sz w:val="26"/>
          <w:szCs w:val="28"/>
        </w:rPr>
        <w:t xml:space="preserve">Thank you to </w:t>
      </w:r>
      <w:hyperlink r:id="rId8" w:history="1">
        <w:r w:rsidRPr="000609B2">
          <w:rPr>
            <w:rStyle w:val="Hyperlink"/>
            <w:rFonts w:ascii="Castledown" w:hAnsi="Castledown"/>
            <w:color w:val="0070C0"/>
            <w:sz w:val="26"/>
            <w:szCs w:val="28"/>
          </w:rPr>
          <w:t>Golden Carers</w:t>
        </w:r>
      </w:hyperlink>
      <w:r w:rsidRPr="000609B2">
        <w:rPr>
          <w:rFonts w:ascii="Castledown" w:hAnsi="Castledown"/>
          <w:sz w:val="26"/>
          <w:szCs w:val="28"/>
        </w:rPr>
        <w:t xml:space="preserve"> for the pattern: </w:t>
      </w:r>
      <w:hyperlink r:id="rId9" w:history="1">
        <w:r w:rsidRPr="000609B2">
          <w:rPr>
            <w:rStyle w:val="Hyperlink"/>
            <w:rFonts w:ascii="Castledown" w:hAnsi="Castledown"/>
            <w:color w:val="0070C0"/>
            <w:sz w:val="26"/>
            <w:szCs w:val="28"/>
          </w:rPr>
          <w:t>How to Make Sensory Blankets for Dementia Care (goldencarers.com)</w:t>
        </w:r>
      </w:hyperlink>
    </w:p>
    <w:p w14:paraId="59BC8B7D" w14:textId="77777777" w:rsidR="00D57956" w:rsidRDefault="00D57956" w:rsidP="00A30932">
      <w:pPr>
        <w:jc w:val="center"/>
        <w:rPr>
          <w:rFonts w:ascii="Castledown" w:hAnsi="Castledown"/>
          <w:b/>
          <w:bCs/>
          <w:sz w:val="26"/>
          <w:szCs w:val="26"/>
        </w:rPr>
      </w:pPr>
    </w:p>
    <w:p w14:paraId="0C2E5569" w14:textId="10811556" w:rsidR="00AE0CF5" w:rsidRPr="007E2A3E" w:rsidRDefault="00AE0CF5" w:rsidP="00AE0CF5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 xml:space="preserve">Please either arrange a drop off time or send all completed </w:t>
      </w:r>
      <w:r>
        <w:rPr>
          <w:rFonts w:ascii="Castledown" w:hAnsi="Castledown"/>
          <w:b/>
          <w:bCs/>
          <w:sz w:val="26"/>
          <w:szCs w:val="26"/>
        </w:rPr>
        <w:t xml:space="preserve">Twiddle Mats </w:t>
      </w:r>
      <w:r w:rsidRPr="007E2A3E">
        <w:rPr>
          <w:rFonts w:ascii="Castledown" w:hAnsi="Castledown"/>
          <w:b/>
          <w:bCs/>
          <w:sz w:val="26"/>
          <w:szCs w:val="28"/>
        </w:rPr>
        <w:t>to:</w:t>
      </w:r>
    </w:p>
    <w:p w14:paraId="688F471A" w14:textId="77777777" w:rsidR="00AE0CF5" w:rsidRPr="007E2A3E" w:rsidRDefault="00AE0CF5" w:rsidP="00AE0CF5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>Office Se6, Leah's Yard, Cambridge Street, Sheffield, S1 4HP</w:t>
      </w:r>
    </w:p>
    <w:p w14:paraId="5E08C6A4" w14:textId="77777777" w:rsidR="00A30932" w:rsidRPr="00270704" w:rsidRDefault="00A30932" w:rsidP="001434C2">
      <w:pPr>
        <w:rPr>
          <w:rFonts w:ascii="Castledown" w:hAnsi="Castledown"/>
          <w:sz w:val="26"/>
          <w:szCs w:val="28"/>
        </w:rPr>
      </w:pPr>
    </w:p>
    <w:p w14:paraId="7D96EE6A" w14:textId="6498DAA7" w:rsidR="00D004BD" w:rsidRPr="00A30932" w:rsidRDefault="00A30932" w:rsidP="00A30932">
      <w:pPr>
        <w:tabs>
          <w:tab w:val="center" w:pos="4513"/>
          <w:tab w:val="right" w:pos="9026"/>
        </w:tabs>
        <w:spacing w:after="0" w:line="240" w:lineRule="auto"/>
        <w:rPr>
          <w:kern w:val="0"/>
          <w14:ligatures w14:val="none"/>
        </w:rPr>
      </w:pPr>
      <w:r w:rsidRPr="007A0AC6">
        <w:rPr>
          <w:rFonts w:ascii="Museo Sans Rounded 300" w:hAnsi="Museo Sans Rounded 300"/>
          <w:sz w:val="20"/>
          <w:szCs w:val="20"/>
        </w:rPr>
        <w:t xml:space="preserve"> </w:t>
      </w:r>
    </w:p>
    <w:sectPr w:rsidR="00D004BD" w:rsidRPr="00A30932" w:rsidSect="00D004BD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3F883" w14:textId="77777777" w:rsidR="000609B2" w:rsidRDefault="000609B2">
      <w:pPr>
        <w:spacing w:after="0" w:line="240" w:lineRule="auto"/>
      </w:pPr>
      <w:r>
        <w:separator/>
      </w:r>
    </w:p>
  </w:endnote>
  <w:endnote w:type="continuationSeparator" w:id="0">
    <w:p w14:paraId="09068227" w14:textId="77777777" w:rsidR="000609B2" w:rsidRDefault="0006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4A8DD" w14:textId="77777777" w:rsidR="00D004BD" w:rsidRDefault="00D004BD" w:rsidP="007D1A54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0" wp14:anchorId="6181FD7D" wp14:editId="52E695C7">
          <wp:simplePos x="0" y="0"/>
          <wp:positionH relativeFrom="margin">
            <wp:align>right</wp:align>
          </wp:positionH>
          <wp:positionV relativeFrom="paragraph">
            <wp:posOffset>-10160</wp:posOffset>
          </wp:positionV>
          <wp:extent cx="1852295" cy="838200"/>
          <wp:effectExtent l="0" t="0" r="0" b="0"/>
          <wp:wrapSquare wrapText="bothSides"/>
          <wp:docPr id="1518565043" name="Picture 1518565043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730CC650" wp14:editId="4C20CECB">
          <wp:extent cx="1257300" cy="537507"/>
          <wp:effectExtent l="0" t="0" r="0" b="0"/>
          <wp:docPr id="523299422" name="Picture 523299422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121F1FD2" w14:textId="77777777" w:rsidR="00D004BD" w:rsidRPr="007D1A54" w:rsidRDefault="00D004BD" w:rsidP="007D1A54">
    <w:pPr>
      <w:tabs>
        <w:tab w:val="center" w:pos="4513"/>
        <w:tab w:val="right" w:pos="9026"/>
      </w:tabs>
      <w:spacing w:after="0" w:line="240" w:lineRule="auto"/>
      <w:rPr>
        <w:kern w:val="0"/>
        <w14:ligatures w14:val="none"/>
      </w:rPr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A7C767" w14:textId="77777777" w:rsidR="000609B2" w:rsidRDefault="000609B2">
      <w:pPr>
        <w:spacing w:after="0" w:line="240" w:lineRule="auto"/>
      </w:pPr>
      <w:r>
        <w:separator/>
      </w:r>
    </w:p>
  </w:footnote>
  <w:footnote w:type="continuationSeparator" w:id="0">
    <w:p w14:paraId="2EA3DD97" w14:textId="77777777" w:rsidR="000609B2" w:rsidRDefault="00060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3449F"/>
    <w:multiLevelType w:val="multilevel"/>
    <w:tmpl w:val="86E6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A2CED"/>
    <w:multiLevelType w:val="multilevel"/>
    <w:tmpl w:val="5340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906D34"/>
    <w:multiLevelType w:val="hybridMultilevel"/>
    <w:tmpl w:val="F9908F6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19888">
    <w:abstractNumId w:val="2"/>
  </w:num>
  <w:num w:numId="2" w16cid:durableId="680013385">
    <w:abstractNumId w:val="0"/>
  </w:num>
  <w:num w:numId="3" w16cid:durableId="1257903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BD"/>
    <w:rsid w:val="00015882"/>
    <w:rsid w:val="000609B2"/>
    <w:rsid w:val="00063438"/>
    <w:rsid w:val="001434C2"/>
    <w:rsid w:val="00423E6E"/>
    <w:rsid w:val="005A1C0E"/>
    <w:rsid w:val="00885B1C"/>
    <w:rsid w:val="00A30932"/>
    <w:rsid w:val="00AE0CF5"/>
    <w:rsid w:val="00BE272E"/>
    <w:rsid w:val="00D004BD"/>
    <w:rsid w:val="00D57956"/>
    <w:rsid w:val="00F8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8D500"/>
  <w15:chartTrackingRefBased/>
  <w15:docId w15:val="{D901EBD3-99A4-4261-88D2-AC42FADC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4BD"/>
  </w:style>
  <w:style w:type="paragraph" w:styleId="Heading3">
    <w:name w:val="heading 3"/>
    <w:basedOn w:val="Normal"/>
    <w:link w:val="Heading3Char"/>
    <w:uiPriority w:val="9"/>
    <w:qFormat/>
    <w:rsid w:val="001434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4BD"/>
    <w:pPr>
      <w:spacing w:after="0" w:line="240" w:lineRule="auto"/>
      <w:ind w:left="720"/>
      <w:contextualSpacing/>
    </w:pPr>
    <w:rPr>
      <w:rFonts w:ascii="Arial" w:hAnsi="Arial" w:cs="Arial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434C2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43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0609B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9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E2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2E"/>
  </w:style>
  <w:style w:type="paragraph" w:styleId="Footer">
    <w:name w:val="footer"/>
    <w:basedOn w:val="Normal"/>
    <w:link w:val="FooterChar"/>
    <w:uiPriority w:val="99"/>
    <w:unhideWhenUsed/>
    <w:rsid w:val="00BE27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4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dencarer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ldencarers.com/how-to-make-sensory-blankets-for-dementia-care/5020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Katherine Ebbs</cp:lastModifiedBy>
  <cp:revision>3</cp:revision>
  <dcterms:created xsi:type="dcterms:W3CDTF">2024-05-17T12:14:00Z</dcterms:created>
  <dcterms:modified xsi:type="dcterms:W3CDTF">2024-08-23T13:04:00Z</dcterms:modified>
</cp:coreProperties>
</file>